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432" w:type="dxa"/>
        <w:tblBorders>
          <w:top w:val="single" w:sz="5" w:space="0" w:color="CFCFCF"/>
          <w:left w:val="single" w:sz="5" w:space="0" w:color="CFCFCF"/>
          <w:bottom w:val="single" w:sz="5" w:space="0" w:color="CFCFCF"/>
          <w:right w:val="single" w:sz="5" w:space="0" w:color="CFCFCF"/>
        </w:tblBorders>
        <w:tblLook w:val="04A0"/>
      </w:tblPr>
      <w:tblGrid>
        <w:gridCol w:w="489"/>
        <w:gridCol w:w="3306"/>
        <w:gridCol w:w="6022"/>
      </w:tblGrid>
      <w:tr w:rsidR="00A80D6A" w:rsidRPr="00627607" w:rsidTr="00A80D6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"Техникалық және кәсіптік, орта білімнен кейінгі білім беру ұйымдарына құжаттар қабылдау" мемлекеттік көрсетілетін қызмет стандарты</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1</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Көрсетілетін қызметті берушінің атауы</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Техникалық және кәсіптік, орта білімнен кейінгі білім беру ұйымдары (бұдан әрі - көрсетілетін қызметті беруші).</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2</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Мемлекеттік көрсетілетін қызметті ұсыну тәсілдері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1) техникалық және кәсіптік, орта білімнен кейінгі білім беру ұйымдары;</w:t>
            </w:r>
            <w:r w:rsidRPr="00627607">
              <w:rPr>
                <w:sz w:val="24"/>
                <w:szCs w:val="24"/>
                <w:lang w:val="kk-KZ"/>
              </w:rPr>
              <w:br/>
            </w:r>
            <w:r w:rsidRPr="00627607">
              <w:rPr>
                <w:color w:val="000000"/>
                <w:sz w:val="24"/>
                <w:szCs w:val="24"/>
                <w:lang w:val="kk-KZ"/>
              </w:rPr>
              <w:t>2) "электрондық үкіметтің" www.​egov.​kz веб-порталы (бұдан әрі - портал).</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3</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Мемлекеттік</w:t>
            </w:r>
            <w:r w:rsidRPr="00627607">
              <w:rPr>
                <w:sz w:val="24"/>
                <w:szCs w:val="24"/>
                <w:lang w:val="kk-KZ"/>
              </w:rPr>
              <w:br/>
            </w:r>
            <w:r w:rsidRPr="00627607">
              <w:rPr>
                <w:color w:val="000000"/>
                <w:sz w:val="24"/>
                <w:szCs w:val="24"/>
                <w:lang w:val="kk-KZ"/>
              </w:rPr>
              <w:t>қызмет көрсету мерзімі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1) көрсетілетін қызметті берушіге құжаттар топтамасы тапсырылған сәттен бастап орта буын және қ</w:t>
            </w:r>
            <w:bookmarkStart w:id="0" w:name="_GoBack"/>
            <w:bookmarkEnd w:id="0"/>
            <w:r w:rsidRPr="00627607">
              <w:rPr>
                <w:color w:val="000000"/>
                <w:sz w:val="24"/>
                <w:szCs w:val="24"/>
                <w:lang w:val="kk-KZ"/>
              </w:rPr>
              <w:t>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rsidRPr="00627607">
              <w:rPr>
                <w:sz w:val="24"/>
                <w:szCs w:val="24"/>
                <w:lang w:val="kk-KZ"/>
              </w:rPr>
              <w:br/>
            </w:r>
            <w:r w:rsidRPr="00627607">
              <w:rPr>
                <w:color w:val="000000"/>
                <w:sz w:val="24"/>
                <w:szCs w:val="24"/>
                <w:lang w:val="kk-KZ"/>
              </w:rPr>
              <w:t>күндізгі оқу нысанына - күнтізбелік жылдың 20 маусымы мен 25 тамызы аралығы;</w:t>
            </w:r>
            <w:r w:rsidRPr="00627607">
              <w:rPr>
                <w:sz w:val="24"/>
                <w:szCs w:val="24"/>
                <w:lang w:val="kk-KZ"/>
              </w:rPr>
              <w:br/>
            </w:r>
            <w:r w:rsidRPr="00627607">
              <w:rPr>
                <w:color w:val="000000"/>
                <w:sz w:val="24"/>
                <w:szCs w:val="24"/>
                <w:lang w:val="kk-KZ"/>
              </w:rPr>
              <w:t>сырттай (кешкі) оқу нысанына - күнтізбелік жылдың 20 маусымы мен 20 қыркүйегі аралығы;</w:t>
            </w:r>
            <w:r w:rsidRPr="00627607">
              <w:rPr>
                <w:sz w:val="24"/>
                <w:szCs w:val="24"/>
                <w:lang w:val="kk-KZ"/>
              </w:rPr>
              <w:br/>
            </w:r>
            <w:r w:rsidRPr="00627607">
              <w:rPr>
                <w:color w:val="000000"/>
                <w:sz w:val="24"/>
                <w:szCs w:val="24"/>
                <w:lang w:val="kk-KZ"/>
              </w:rPr>
              <w:t>өнер және мәдениет мамандықтары бойынша - күнтізбелік жылдың 20 маусымы мен 20 шілдесі аралығы;</w:t>
            </w:r>
            <w:r w:rsidRPr="00627607">
              <w:rPr>
                <w:sz w:val="24"/>
                <w:szCs w:val="24"/>
                <w:lang w:val="kk-KZ"/>
              </w:rPr>
              <w:br/>
            </w:r>
            <w:r w:rsidRPr="00627607">
              <w:rPr>
                <w:color w:val="000000"/>
                <w:sz w:val="24"/>
                <w:szCs w:val="24"/>
                <w:lang w:val="kk-KZ"/>
              </w:rPr>
              <w:t>2) білікті жұмысшы кадрларды даярлауды көздейтін техникалық және кәсіптік білімнің білім беру бағдарламалары бойынша - күнтізбелік жылдың 20 маусымы мен 27 тамызы аралығы, оқудың кешкі нысанына - күнтізбелік жылдың 20 маусымы мен 20 қыркүйегі аралығы;</w:t>
            </w:r>
            <w:r w:rsidRPr="00627607">
              <w:rPr>
                <w:sz w:val="24"/>
                <w:szCs w:val="24"/>
                <w:lang w:val="kk-KZ"/>
              </w:rPr>
              <w:br/>
            </w:r>
            <w:r w:rsidRPr="00627607">
              <w:rPr>
                <w:color w:val="000000"/>
                <w:sz w:val="24"/>
                <w:szCs w:val="24"/>
                <w:lang w:val="kk-KZ"/>
              </w:rPr>
              <w:t>3) көрсетілетін қызметті алушының құжаттар топтамасын тапсыруы үшін күтудің рұқсат етілген ең ұзақ уақыты - 15 минут;</w:t>
            </w:r>
            <w:r w:rsidRPr="00627607">
              <w:rPr>
                <w:sz w:val="24"/>
                <w:szCs w:val="24"/>
                <w:lang w:val="kk-KZ"/>
              </w:rPr>
              <w:br/>
            </w:r>
            <w:r w:rsidRPr="00627607">
              <w:rPr>
                <w:color w:val="000000"/>
                <w:sz w:val="24"/>
                <w:szCs w:val="24"/>
                <w:lang w:val="kk-KZ"/>
              </w:rPr>
              <w:t>4) қызмет көрсетудің рұқсат етілген ең ұзақ уақыты - 15 минут.</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4</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Көрсету нысаны</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электрондық/қағаз түрінде</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5</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Мемлекеттік қызметті көрсету нәтижесі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Осы Қағидаларға 5-қосымшаға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6-қосымшаға сәйкес қолхат беру.</w:t>
            </w:r>
            <w:r w:rsidRPr="00627607">
              <w:rPr>
                <w:sz w:val="24"/>
                <w:szCs w:val="24"/>
                <w:lang w:val="kk-KZ"/>
              </w:rPr>
              <w:br/>
            </w:r>
            <w:r w:rsidRPr="00627607">
              <w:rPr>
                <w:color w:val="000000"/>
                <w:sz w:val="24"/>
                <w:szCs w:val="24"/>
                <w:lang w:val="kk-KZ"/>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rsidRPr="00627607">
              <w:rPr>
                <w:sz w:val="24"/>
                <w:szCs w:val="24"/>
                <w:lang w:val="kk-KZ"/>
              </w:rPr>
              <w:br/>
            </w:r>
            <w:r w:rsidRPr="00627607">
              <w:rPr>
                <w:color w:val="000000"/>
                <w:sz w:val="24"/>
                <w:szCs w:val="24"/>
                <w:lang w:val="kk-KZ"/>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lastRenderedPageBreak/>
              <w:t>6</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Тегін</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7</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Жұмыс кестесі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rsidRPr="00627607">
              <w:rPr>
                <w:sz w:val="24"/>
                <w:szCs w:val="24"/>
                <w:lang w:val="kk-KZ"/>
              </w:rPr>
              <w:br/>
            </w:r>
            <w:r w:rsidRPr="00627607">
              <w:rPr>
                <w:color w:val="000000"/>
                <w:sz w:val="24"/>
                <w:szCs w:val="24"/>
                <w:lang w:val="kk-KZ"/>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r w:rsidRPr="00627607">
              <w:rPr>
                <w:sz w:val="24"/>
                <w:szCs w:val="24"/>
                <w:lang w:val="kk-KZ"/>
              </w:rPr>
              <w:br/>
            </w:r>
            <w:r w:rsidRPr="00627607">
              <w:rPr>
                <w:color w:val="000000"/>
                <w:sz w:val="24"/>
                <w:szCs w:val="24"/>
                <w:lang w:val="kk-KZ"/>
              </w:rPr>
              <w:t>Мемлекеттік қызмет көрсету орындарының мекенжайлары:</w:t>
            </w:r>
            <w:r w:rsidRPr="00627607">
              <w:rPr>
                <w:sz w:val="24"/>
                <w:szCs w:val="24"/>
                <w:lang w:val="kk-KZ"/>
              </w:rPr>
              <w:br/>
            </w:r>
            <w:r w:rsidRPr="00627607">
              <w:rPr>
                <w:color w:val="000000"/>
                <w:sz w:val="24"/>
                <w:szCs w:val="24"/>
                <w:lang w:val="kk-KZ"/>
              </w:rPr>
              <w:t>1) Қазақстан Республикасы Білім және ғылым министрлігінің www.​edu.​gov.​kz интернет-ресурсында;</w:t>
            </w:r>
            <w:r w:rsidRPr="00627607">
              <w:rPr>
                <w:sz w:val="24"/>
                <w:szCs w:val="24"/>
                <w:lang w:val="kk-KZ"/>
              </w:rPr>
              <w:br/>
            </w:r>
            <w:r w:rsidRPr="00627607">
              <w:rPr>
                <w:color w:val="000000"/>
                <w:sz w:val="24"/>
                <w:szCs w:val="24"/>
                <w:lang w:val="kk-KZ"/>
              </w:rPr>
              <w:t>2) www.​egov.​kz порталында орналасқан.</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8</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Құжаттардың тізбесі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көрсетілетін қызметті берушіге:</w:t>
            </w:r>
            <w:r w:rsidRPr="00627607">
              <w:rPr>
                <w:sz w:val="24"/>
                <w:szCs w:val="24"/>
                <w:lang w:val="kk-KZ"/>
              </w:rPr>
              <w:br/>
            </w:r>
            <w:r w:rsidRPr="00627607">
              <w:rPr>
                <w:color w:val="000000"/>
                <w:sz w:val="24"/>
                <w:szCs w:val="24"/>
                <w:lang w:val="kk-KZ"/>
              </w:rPr>
              <w:t>1) құжаттарды қабылдау туралы өтініш;</w:t>
            </w:r>
            <w:r w:rsidRPr="00627607">
              <w:rPr>
                <w:sz w:val="24"/>
                <w:szCs w:val="24"/>
                <w:lang w:val="kk-KZ"/>
              </w:rPr>
              <w:br/>
            </w:r>
            <w:r w:rsidRPr="00627607">
              <w:rPr>
                <w:color w:val="000000"/>
                <w:sz w:val="24"/>
                <w:szCs w:val="24"/>
                <w:lang w:val="kk-KZ"/>
              </w:rPr>
              <w:t>2) білімі туралы құжаттың түпнұсқасы;</w:t>
            </w:r>
            <w:r w:rsidRPr="00627607">
              <w:rPr>
                <w:sz w:val="24"/>
                <w:szCs w:val="24"/>
                <w:lang w:val="kk-KZ"/>
              </w:rPr>
              <w:br/>
            </w:r>
            <w:r w:rsidRPr="00627607">
              <w:rPr>
                <w:color w:val="000000"/>
                <w:sz w:val="24"/>
                <w:szCs w:val="24"/>
                <w:lang w:val="kk-KZ"/>
              </w:rPr>
              <w:t>3) 3x4 см көлеміндегі 4 дана фотосурет;</w:t>
            </w:r>
            <w:r w:rsidRPr="00627607">
              <w:rPr>
                <w:sz w:val="24"/>
                <w:szCs w:val="24"/>
                <w:lang w:val="kk-KZ"/>
              </w:rPr>
              <w:br/>
            </w:r>
            <w:r w:rsidRPr="00627607">
              <w:rPr>
                <w:color w:val="000000"/>
                <w:sz w:val="24"/>
                <w:szCs w:val="24"/>
                <w:lang w:val="kk-KZ"/>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тізімінде 6697 нөмірімен тіркелген)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тізімінде 6697 нөмірімен тіркелген) № 088-У нысаны бойынша I және II топтағы мүгедектер мен бала жасынан мүгедектер үшін медициналық-әлеуметтік сараптама қорытындыны;</w:t>
            </w:r>
            <w:r w:rsidRPr="00627607">
              <w:rPr>
                <w:sz w:val="24"/>
                <w:szCs w:val="24"/>
                <w:lang w:val="kk-KZ"/>
              </w:rPr>
              <w:br/>
            </w:r>
            <w:r w:rsidRPr="00627607">
              <w:rPr>
                <w:color w:val="000000"/>
                <w:sz w:val="24"/>
                <w:szCs w:val="24"/>
                <w:lang w:val="kk-KZ"/>
              </w:rPr>
              <w:t>5) жеке басын куәландыратын құжат (тұлғаны салыстыру үшін).</w:t>
            </w:r>
            <w:r w:rsidRPr="00627607">
              <w:rPr>
                <w:sz w:val="24"/>
                <w:szCs w:val="24"/>
                <w:lang w:val="kk-KZ"/>
              </w:rPr>
              <w:br/>
            </w:r>
            <w:r w:rsidRPr="00627607">
              <w:rPr>
                <w:color w:val="000000"/>
                <w:sz w:val="24"/>
                <w:szCs w:val="24"/>
                <w:lang w:val="kk-KZ"/>
              </w:rPr>
              <w:t>Көрсетілетін қызметті алушының жеке басын куәландыратын құжаттарды жеке өзі немесе заңды өкілдері ұсынады.</w:t>
            </w:r>
            <w:r w:rsidRPr="00627607">
              <w:rPr>
                <w:sz w:val="24"/>
                <w:szCs w:val="24"/>
                <w:lang w:val="kk-KZ"/>
              </w:rPr>
              <w:br/>
            </w:r>
            <w:r w:rsidRPr="00627607">
              <w:rPr>
                <w:color w:val="000000"/>
                <w:sz w:val="24"/>
                <w:szCs w:val="24"/>
                <w:lang w:val="kk-KZ"/>
              </w:rPr>
              <w:t xml:space="preserve">Көрсетілетін қызметті алушылар - шетелдіктер және </w:t>
            </w:r>
            <w:r w:rsidRPr="00627607">
              <w:rPr>
                <w:color w:val="000000"/>
                <w:sz w:val="24"/>
                <w:szCs w:val="24"/>
                <w:lang w:val="kk-KZ"/>
              </w:rPr>
              <w:lastRenderedPageBreak/>
              <w:t>азаматтығы жоқ адамдар олардың мәртебесін айқындайтын, тұрғылықты жері бойынша тіркелгендігі туралы белгісі бар құжатты ұсынады:</w:t>
            </w:r>
            <w:r w:rsidRPr="00627607">
              <w:rPr>
                <w:sz w:val="24"/>
                <w:szCs w:val="24"/>
                <w:lang w:val="kk-KZ"/>
              </w:rPr>
              <w:br/>
            </w:r>
            <w:r w:rsidRPr="00627607">
              <w:rPr>
                <w:color w:val="000000"/>
                <w:sz w:val="24"/>
                <w:szCs w:val="24"/>
                <w:lang w:val="kk-KZ"/>
              </w:rPr>
              <w:t>1) шетелдік - шетелдіктің Қазақстан Республикасында тұруға ықтияр хаты;</w:t>
            </w:r>
            <w:r w:rsidRPr="00627607">
              <w:rPr>
                <w:sz w:val="24"/>
                <w:szCs w:val="24"/>
                <w:lang w:val="kk-KZ"/>
              </w:rPr>
              <w:br/>
            </w:r>
            <w:r w:rsidRPr="00627607">
              <w:rPr>
                <w:color w:val="000000"/>
                <w:sz w:val="24"/>
                <w:szCs w:val="24"/>
                <w:lang w:val="kk-KZ"/>
              </w:rPr>
              <w:t>2) азаматтығы жоқ тұлға - азаматтығы жоқ тұлғаның куәлігі;</w:t>
            </w:r>
            <w:r w:rsidRPr="00627607">
              <w:rPr>
                <w:sz w:val="24"/>
                <w:szCs w:val="24"/>
                <w:lang w:val="kk-KZ"/>
              </w:rPr>
              <w:br/>
            </w:r>
            <w:r w:rsidRPr="00627607">
              <w:rPr>
                <w:color w:val="000000"/>
                <w:sz w:val="24"/>
                <w:szCs w:val="24"/>
                <w:lang w:val="kk-KZ"/>
              </w:rPr>
              <w:t>3) босқын - босқын куәлігі;</w:t>
            </w:r>
            <w:r w:rsidRPr="00627607">
              <w:rPr>
                <w:sz w:val="24"/>
                <w:szCs w:val="24"/>
                <w:lang w:val="kk-KZ"/>
              </w:rPr>
              <w:br/>
            </w:r>
            <w:r w:rsidRPr="00627607">
              <w:rPr>
                <w:color w:val="000000"/>
                <w:sz w:val="24"/>
                <w:szCs w:val="24"/>
                <w:lang w:val="kk-KZ"/>
              </w:rPr>
              <w:t>4) пана іздеуші тұлға - пана іздеуші тұлғаның куәлігі;</w:t>
            </w:r>
            <w:r w:rsidRPr="00627607">
              <w:rPr>
                <w:sz w:val="24"/>
                <w:szCs w:val="24"/>
                <w:lang w:val="kk-KZ"/>
              </w:rPr>
              <w:br/>
            </w:r>
            <w:r w:rsidRPr="00627607">
              <w:rPr>
                <w:color w:val="000000"/>
                <w:sz w:val="24"/>
                <w:szCs w:val="24"/>
                <w:lang w:val="kk-KZ"/>
              </w:rPr>
              <w:t>5) оралман - оралман куәлігі.</w:t>
            </w:r>
            <w:r w:rsidRPr="00627607">
              <w:rPr>
                <w:sz w:val="24"/>
                <w:szCs w:val="24"/>
                <w:lang w:val="kk-KZ"/>
              </w:rPr>
              <w:br/>
            </w:r>
            <w:r w:rsidRPr="00627607">
              <w:rPr>
                <w:color w:val="000000"/>
                <w:sz w:val="24"/>
                <w:szCs w:val="24"/>
                <w:lang w:val="kk-KZ"/>
              </w:rPr>
              <w:t>Порталға:</w:t>
            </w:r>
            <w:r w:rsidRPr="00627607">
              <w:rPr>
                <w:sz w:val="24"/>
                <w:szCs w:val="24"/>
                <w:lang w:val="kk-KZ"/>
              </w:rPr>
              <w:br/>
            </w:r>
            <w:r w:rsidRPr="00627607">
              <w:rPr>
                <w:color w:val="000000"/>
                <w:sz w:val="24"/>
                <w:szCs w:val="24"/>
                <w:lang w:val="kk-KZ"/>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627607">
              <w:rPr>
                <w:sz w:val="24"/>
                <w:szCs w:val="24"/>
                <w:lang w:val="kk-KZ"/>
              </w:rPr>
              <w:br/>
            </w:r>
            <w:r w:rsidRPr="00627607">
              <w:rPr>
                <w:color w:val="000000"/>
                <w:sz w:val="24"/>
                <w:szCs w:val="24"/>
                <w:lang w:val="kk-KZ"/>
              </w:rPr>
              <w:t>2) білімі туралы құжаттың немесе білімі туралы құжаттың электрондық көшірмесі;</w:t>
            </w:r>
            <w:r w:rsidRPr="00627607">
              <w:rPr>
                <w:sz w:val="24"/>
                <w:szCs w:val="24"/>
                <w:lang w:val="kk-KZ"/>
              </w:rPr>
              <w:br/>
            </w:r>
            <w:r w:rsidRPr="00627607">
              <w:rPr>
                <w:color w:val="000000"/>
                <w:sz w:val="24"/>
                <w:szCs w:val="24"/>
                <w:lang w:val="kk-KZ"/>
              </w:rPr>
              <w:t>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тізімінде № 6697 болып тіркелген) бекітілген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тізімінде № 6697 нөмірімен тіркелген) бекітілген № 088-У нысаны бойынша I және II топтағы мүгедектер мен бала жасынан мүгедектер үшін медициналық-әлеуметтік сараптама қорытындысының электрондық көшірмелері;</w:t>
            </w:r>
            <w:r w:rsidRPr="00627607">
              <w:rPr>
                <w:sz w:val="24"/>
                <w:szCs w:val="24"/>
                <w:lang w:val="kk-KZ"/>
              </w:rPr>
              <w:br/>
            </w:r>
            <w:r w:rsidRPr="00627607">
              <w:rPr>
                <w:color w:val="000000"/>
                <w:sz w:val="24"/>
                <w:szCs w:val="24"/>
                <w:lang w:val="kk-KZ"/>
              </w:rPr>
              <w:t>4) 3x4 см көлеміндегі фотосурет;</w:t>
            </w:r>
            <w:r w:rsidRPr="00627607">
              <w:rPr>
                <w:sz w:val="24"/>
                <w:szCs w:val="24"/>
                <w:lang w:val="kk-KZ"/>
              </w:rPr>
              <w:br/>
            </w:r>
            <w:r w:rsidRPr="00627607">
              <w:rPr>
                <w:color w:val="000000"/>
                <w:sz w:val="24"/>
                <w:szCs w:val="24"/>
                <w:lang w:val="kk-KZ"/>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rsidRPr="00627607">
              <w:rPr>
                <w:sz w:val="24"/>
                <w:szCs w:val="24"/>
                <w:lang w:val="kk-KZ"/>
              </w:rPr>
              <w:br/>
            </w:r>
            <w:r w:rsidRPr="00627607">
              <w:rPr>
                <w:color w:val="000000"/>
                <w:sz w:val="24"/>
                <w:szCs w:val="24"/>
                <w:lang w:val="kk-KZ"/>
              </w:rPr>
              <w:t>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rsidRPr="00627607">
              <w:rPr>
                <w:sz w:val="24"/>
                <w:szCs w:val="24"/>
                <w:lang w:val="kk-KZ"/>
              </w:rPr>
              <w:br/>
            </w:r>
            <w:r w:rsidRPr="00627607">
              <w:rPr>
                <w:color w:val="000000"/>
                <w:sz w:val="24"/>
                <w:szCs w:val="24"/>
                <w:lang w:val="kk-KZ"/>
              </w:rPr>
              <w:t>Көрсетілетін қызметті алушыға осы Қағидаларға 5-қосымшасына сәйкес нысан бойынша құжаттардың қабылданғаны туралы қолхат беріледі, онда:</w:t>
            </w:r>
            <w:r w:rsidRPr="00627607">
              <w:rPr>
                <w:sz w:val="24"/>
                <w:szCs w:val="24"/>
                <w:lang w:val="kk-KZ"/>
              </w:rPr>
              <w:br/>
            </w:r>
            <w:r w:rsidRPr="00627607">
              <w:rPr>
                <w:color w:val="000000"/>
                <w:sz w:val="24"/>
                <w:szCs w:val="24"/>
                <w:lang w:val="kk-KZ"/>
              </w:rPr>
              <w:t>1) тапсырылған құжаттардың тізбесі;</w:t>
            </w:r>
            <w:r w:rsidRPr="00627607">
              <w:rPr>
                <w:sz w:val="24"/>
                <w:szCs w:val="24"/>
                <w:lang w:val="kk-KZ"/>
              </w:rPr>
              <w:br/>
            </w:r>
            <w:r w:rsidRPr="00627607">
              <w:rPr>
                <w:color w:val="000000"/>
                <w:sz w:val="24"/>
                <w:szCs w:val="24"/>
                <w:lang w:val="kk-KZ"/>
              </w:rPr>
              <w:t>2) құжаттарды қабылдап алған қызметкердің тегі, аты, әкесінің аты (бар болса), лауазымы, сондай-ақ байланыс деректері көрсетіледі.</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lastRenderedPageBreak/>
              <w:t>9</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Қазақстан Республикасының заңнамасында белгіленген мемлекеттік қызмет көрсетуден бас тарту үшін негіздер</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627607">
              <w:rPr>
                <w:sz w:val="24"/>
                <w:szCs w:val="24"/>
                <w:lang w:val="kk-KZ"/>
              </w:rPr>
              <w:br/>
            </w:r>
            <w:r w:rsidRPr="00627607">
              <w:rPr>
                <w:color w:val="000000"/>
                <w:sz w:val="24"/>
                <w:szCs w:val="24"/>
                <w:lang w:val="kk-KZ"/>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627607">
              <w:rPr>
                <w:sz w:val="24"/>
                <w:szCs w:val="24"/>
                <w:lang w:val="kk-KZ"/>
              </w:rPr>
              <w:br/>
            </w:r>
            <w:r w:rsidRPr="00627607">
              <w:rPr>
                <w:color w:val="000000"/>
                <w:sz w:val="24"/>
                <w:szCs w:val="24"/>
                <w:lang w:val="kk-KZ"/>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A80D6A" w:rsidRPr="0062760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jc w:val="center"/>
              <w:rPr>
                <w:sz w:val="24"/>
                <w:szCs w:val="24"/>
                <w:lang w:val="kk-KZ"/>
              </w:rPr>
            </w:pPr>
            <w:r w:rsidRPr="00627607">
              <w:rPr>
                <w:color w:val="000000"/>
                <w:sz w:val="24"/>
                <w:szCs w:val="24"/>
                <w:lang w:val="kk-KZ"/>
              </w:rPr>
              <w:t>10</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D6A" w:rsidRPr="00627607" w:rsidRDefault="00A80D6A" w:rsidP="00627607">
            <w:pPr>
              <w:spacing w:after="0" w:line="240" w:lineRule="auto"/>
              <w:ind w:left="20"/>
              <w:rPr>
                <w:sz w:val="24"/>
                <w:szCs w:val="24"/>
                <w:lang w:val="kk-KZ"/>
              </w:rPr>
            </w:pPr>
            <w:r w:rsidRPr="00627607">
              <w:rPr>
                <w:color w:val="000000"/>
                <w:sz w:val="24"/>
                <w:szCs w:val="24"/>
                <w:lang w:val="kk-KZ"/>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rsidRPr="00627607">
              <w:rPr>
                <w:sz w:val="24"/>
                <w:szCs w:val="24"/>
                <w:lang w:val="kk-KZ"/>
              </w:rPr>
              <w:br/>
            </w:r>
            <w:r w:rsidRPr="00627607">
              <w:rPr>
                <w:color w:val="000000"/>
                <w:sz w:val="24"/>
                <w:szCs w:val="24"/>
                <w:lang w:val="kk-KZ"/>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p w:rsidR="00C7320F" w:rsidRPr="00627607" w:rsidRDefault="00C7320F" w:rsidP="00627607">
      <w:pPr>
        <w:spacing w:after="0"/>
        <w:rPr>
          <w:lang w:val="kk-KZ"/>
        </w:rPr>
      </w:pPr>
    </w:p>
    <w:sectPr w:rsidR="00C7320F" w:rsidRPr="00627607" w:rsidSect="00055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9AC"/>
    <w:rsid w:val="00055368"/>
    <w:rsid w:val="00627607"/>
    <w:rsid w:val="00A80D6A"/>
    <w:rsid w:val="00C7320F"/>
    <w:rsid w:val="00DA6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6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D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0D6A"/>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Zhanat</cp:lastModifiedBy>
  <cp:revision>3</cp:revision>
  <cp:lastPrinted>2020-12-03T05:57:00Z</cp:lastPrinted>
  <dcterms:created xsi:type="dcterms:W3CDTF">2020-12-03T05:57:00Z</dcterms:created>
  <dcterms:modified xsi:type="dcterms:W3CDTF">2021-01-28T12:18:00Z</dcterms:modified>
</cp:coreProperties>
</file>